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2DB6" w:rsidRDefault="006779FC" w:rsidP="00982DB6">
      <w:pPr>
        <w:pStyle w:val="c12"/>
        <w:shd w:val="clear" w:color="auto" w:fill="FFFFFF"/>
        <w:spacing w:before="0" w:beforeAutospacing="0" w:after="0" w:afterAutospacing="0"/>
        <w:ind w:firstLine="567"/>
        <w:rPr>
          <w:rStyle w:val="c1"/>
          <w:b/>
          <w:bCs/>
          <w:sz w:val="28"/>
          <w:szCs w:val="28"/>
        </w:rPr>
      </w:pPr>
      <w:bookmarkStart w:id="0" w:name="_GoBack"/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-518160</wp:posOffset>
            </wp:positionH>
            <wp:positionV relativeFrom="paragraph">
              <wp:posOffset>3810</wp:posOffset>
            </wp:positionV>
            <wp:extent cx="6391275" cy="9039860"/>
            <wp:effectExtent l="0" t="0" r="9525" b="8890"/>
            <wp:wrapTight wrapText="bothSides">
              <wp:wrapPolygon edited="0">
                <wp:start x="0" y="0"/>
                <wp:lineTo x="0" y="21576"/>
                <wp:lineTo x="21568" y="21576"/>
                <wp:lineTo x="21568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дог70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1275" cy="9039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982DB6" w:rsidRDefault="00982DB6" w:rsidP="00982DB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</w:pPr>
    </w:p>
    <w:p w:rsidR="006779FC" w:rsidRDefault="006779FC" w:rsidP="00982DB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</w:pPr>
    </w:p>
    <w:p w:rsidR="00982DB6" w:rsidRPr="00982DB6" w:rsidRDefault="00982DB6" w:rsidP="00982DB6">
      <w:pPr>
        <w:numPr>
          <w:ilvl w:val="0"/>
          <w:numId w:val="1"/>
        </w:numPr>
        <w:shd w:val="clear" w:color="auto" w:fill="FFFFFF"/>
        <w:tabs>
          <w:tab w:val="clear" w:pos="720"/>
          <w:tab w:val="num" w:pos="360"/>
        </w:tabs>
        <w:spacing w:before="100" w:beforeAutospacing="1" w:after="100" w:afterAutospacing="1" w:line="240" w:lineRule="auto"/>
        <w:ind w:left="0" w:firstLine="284"/>
        <w:jc w:val="center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982DB6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>Общие положения</w:t>
      </w:r>
    </w:p>
    <w:p w:rsidR="00982DB6" w:rsidRPr="00982DB6" w:rsidRDefault="00982DB6" w:rsidP="00982DB6">
      <w:pPr>
        <w:shd w:val="clear" w:color="auto" w:fill="FFFFFF"/>
        <w:tabs>
          <w:tab w:val="num" w:pos="360"/>
        </w:tabs>
        <w:spacing w:after="0" w:line="240" w:lineRule="auto"/>
        <w:ind w:firstLine="284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982DB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1.1. Настоящее положение регламентирует деятельность родительского комитета </w:t>
      </w:r>
      <w:r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МБДОУ Ивановский детский </w:t>
      </w:r>
      <w:proofErr w:type="gramStart"/>
      <w:r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сад</w:t>
      </w:r>
      <w:r w:rsidRPr="00982DB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 (</w:t>
      </w:r>
      <w:proofErr w:type="gramEnd"/>
      <w:r w:rsidRPr="00982DB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Б</w:t>
      </w:r>
      <w:r w:rsidRPr="00982DB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ДОУ), являющегося органом самоуправления дошкольного образовательного учреждения.</w:t>
      </w:r>
    </w:p>
    <w:p w:rsidR="00982DB6" w:rsidRPr="00982DB6" w:rsidRDefault="00982DB6" w:rsidP="00982DB6">
      <w:pPr>
        <w:shd w:val="clear" w:color="auto" w:fill="FFFFFF"/>
        <w:tabs>
          <w:tab w:val="num" w:pos="360"/>
        </w:tabs>
        <w:spacing w:after="0" w:line="240" w:lineRule="auto"/>
        <w:ind w:firstLine="284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982DB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1.2. Положение о родительском комитете принимается на общем родительском собрании М</w:t>
      </w:r>
      <w:r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Б</w:t>
      </w:r>
      <w:r w:rsidRPr="00982DB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ДОУ, утверждается и вводится в действие приказом </w:t>
      </w:r>
      <w:proofErr w:type="gramStart"/>
      <w:r w:rsidRPr="00982DB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по  М</w:t>
      </w:r>
      <w:r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Б</w:t>
      </w:r>
      <w:r w:rsidRPr="00982DB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ДОУ</w:t>
      </w:r>
      <w:proofErr w:type="gramEnd"/>
      <w:r w:rsidRPr="00982DB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. Изменения и дополнения в настоящее положение вносятся в том же порядке.</w:t>
      </w:r>
    </w:p>
    <w:p w:rsidR="00982DB6" w:rsidRPr="00982DB6" w:rsidRDefault="00982DB6" w:rsidP="00982DB6">
      <w:pPr>
        <w:shd w:val="clear" w:color="auto" w:fill="FFFFFF"/>
        <w:tabs>
          <w:tab w:val="num" w:pos="360"/>
        </w:tabs>
        <w:spacing w:after="0" w:line="240" w:lineRule="auto"/>
        <w:ind w:firstLine="284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982DB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1.3. Родительский комитет (далее по тексту – комитет) возглавляет председатель. Комитет подчиняется и подотчетен общему родительскому собранию М</w:t>
      </w:r>
      <w:r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Б</w:t>
      </w:r>
      <w:r w:rsidRPr="00982DB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ДОУ. Срок полномочий комитета 1 год.</w:t>
      </w:r>
    </w:p>
    <w:p w:rsidR="00982DB6" w:rsidRPr="00982DB6" w:rsidRDefault="00982DB6" w:rsidP="00982DB6">
      <w:pPr>
        <w:shd w:val="clear" w:color="auto" w:fill="FFFFFF"/>
        <w:tabs>
          <w:tab w:val="num" w:pos="360"/>
        </w:tabs>
        <w:spacing w:after="0" w:line="240" w:lineRule="auto"/>
        <w:ind w:firstLine="284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982DB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1.4. Деятельность комитета осуществляется в соответствии с Конвенцией ООН о правах ребенка, действующим законодательством РФ в области образования, Типовым положением об общеобразовательном учреждении, Уставом М</w:t>
      </w:r>
      <w:r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Б</w:t>
      </w:r>
      <w:r w:rsidRPr="00982DB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ДОУ и настоящим положением.</w:t>
      </w:r>
    </w:p>
    <w:p w:rsidR="00982DB6" w:rsidRPr="00982DB6" w:rsidRDefault="00982DB6" w:rsidP="00982DB6">
      <w:pPr>
        <w:shd w:val="clear" w:color="auto" w:fill="FFFFFF"/>
        <w:tabs>
          <w:tab w:val="num" w:pos="360"/>
        </w:tabs>
        <w:spacing w:after="0" w:line="240" w:lineRule="auto"/>
        <w:ind w:firstLine="284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982DB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1.5. Решения комитета являются рекомендательными. Обязательными являются только те решения комитета, в целях реализации которых издается приказ по М</w:t>
      </w:r>
      <w:r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Б</w:t>
      </w:r>
      <w:r w:rsidRPr="00982DB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ДОУ.</w:t>
      </w:r>
    </w:p>
    <w:p w:rsidR="00982DB6" w:rsidRPr="00982DB6" w:rsidRDefault="00982DB6" w:rsidP="00982DB6">
      <w:pPr>
        <w:shd w:val="clear" w:color="auto" w:fill="FFFFFF"/>
        <w:tabs>
          <w:tab w:val="num" w:pos="360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982DB6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>2. Основные задачи</w:t>
      </w:r>
    </w:p>
    <w:p w:rsidR="00982DB6" w:rsidRPr="00982DB6" w:rsidRDefault="00982DB6" w:rsidP="00982DB6">
      <w:pPr>
        <w:shd w:val="clear" w:color="auto" w:fill="FFFFFF"/>
        <w:tabs>
          <w:tab w:val="num" w:pos="360"/>
        </w:tabs>
        <w:spacing w:after="0" w:line="240" w:lineRule="auto"/>
        <w:ind w:firstLine="284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982DB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Основными задачами комитета являются:</w:t>
      </w:r>
    </w:p>
    <w:p w:rsidR="00982DB6" w:rsidRPr="00982DB6" w:rsidRDefault="00982DB6" w:rsidP="00982DB6">
      <w:pPr>
        <w:shd w:val="clear" w:color="auto" w:fill="FFFFFF"/>
        <w:tabs>
          <w:tab w:val="num" w:pos="360"/>
        </w:tabs>
        <w:spacing w:after="0" w:line="240" w:lineRule="auto"/>
        <w:ind w:firstLine="284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982DB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2.1. Содействие руководству М</w:t>
      </w:r>
      <w:r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Б</w:t>
      </w:r>
      <w:r w:rsidRPr="00982DB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ДОУ:</w:t>
      </w:r>
    </w:p>
    <w:p w:rsidR="00982DB6" w:rsidRPr="00982DB6" w:rsidRDefault="00982DB6" w:rsidP="00982DB6">
      <w:pPr>
        <w:shd w:val="clear" w:color="auto" w:fill="FFFFFF"/>
        <w:tabs>
          <w:tab w:val="num" w:pos="360"/>
        </w:tabs>
        <w:spacing w:after="0" w:line="240" w:lineRule="auto"/>
        <w:ind w:firstLine="284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982DB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• в совершенствовании условий для осуществления образовательного процесса, охране жизни и здоровья воспитанников, свободному развитию личности;</w:t>
      </w:r>
    </w:p>
    <w:p w:rsidR="00982DB6" w:rsidRPr="00982DB6" w:rsidRDefault="00982DB6" w:rsidP="00982DB6">
      <w:pPr>
        <w:shd w:val="clear" w:color="auto" w:fill="FFFFFF"/>
        <w:tabs>
          <w:tab w:val="num" w:pos="360"/>
        </w:tabs>
        <w:spacing w:after="0" w:line="240" w:lineRule="auto"/>
        <w:ind w:firstLine="284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982DB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• в защите законных прав и интересов воспитанников;</w:t>
      </w:r>
    </w:p>
    <w:p w:rsidR="00982DB6" w:rsidRPr="00982DB6" w:rsidRDefault="00982DB6" w:rsidP="00982DB6">
      <w:pPr>
        <w:shd w:val="clear" w:color="auto" w:fill="FFFFFF"/>
        <w:tabs>
          <w:tab w:val="num" w:pos="360"/>
        </w:tabs>
        <w:spacing w:after="0" w:line="240" w:lineRule="auto"/>
        <w:ind w:firstLine="284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982DB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• в организации и проведении мероприятий в ДОУ.</w:t>
      </w:r>
    </w:p>
    <w:p w:rsidR="00982DB6" w:rsidRPr="00982DB6" w:rsidRDefault="00982DB6" w:rsidP="00982DB6">
      <w:pPr>
        <w:shd w:val="clear" w:color="auto" w:fill="FFFFFF"/>
        <w:tabs>
          <w:tab w:val="num" w:pos="360"/>
        </w:tabs>
        <w:spacing w:after="0" w:line="240" w:lineRule="auto"/>
        <w:ind w:firstLine="284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982DB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2.2. Организация работы с родителями (законными представителями) воспитанников учреждения по разъяснению их прав и обязанностей, значению всестороннего воспитания ребенка в семье.</w:t>
      </w:r>
    </w:p>
    <w:p w:rsidR="00982DB6" w:rsidRPr="00982DB6" w:rsidRDefault="00982DB6" w:rsidP="00982DB6">
      <w:pPr>
        <w:shd w:val="clear" w:color="auto" w:fill="FFFFFF"/>
        <w:tabs>
          <w:tab w:val="num" w:pos="360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982DB6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>3. Функции родительского комитета ДОУ</w:t>
      </w:r>
    </w:p>
    <w:p w:rsidR="00982DB6" w:rsidRPr="00982DB6" w:rsidRDefault="00982DB6" w:rsidP="00982DB6">
      <w:pPr>
        <w:shd w:val="clear" w:color="auto" w:fill="FFFFFF"/>
        <w:tabs>
          <w:tab w:val="num" w:pos="360"/>
        </w:tabs>
        <w:spacing w:after="0" w:line="240" w:lineRule="auto"/>
        <w:ind w:firstLine="284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982DB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3.1. Содействует обеспечению оптимальных условий для организации образовательного процесса (оказывает помощь в части приобретения канцелярских товаров, методических пособий, дидактического материала и т.п.).</w:t>
      </w:r>
    </w:p>
    <w:p w:rsidR="00982DB6" w:rsidRPr="00982DB6" w:rsidRDefault="00982DB6" w:rsidP="00982DB6">
      <w:pPr>
        <w:shd w:val="clear" w:color="auto" w:fill="FFFFFF"/>
        <w:tabs>
          <w:tab w:val="num" w:pos="360"/>
        </w:tabs>
        <w:spacing w:after="0" w:line="240" w:lineRule="auto"/>
        <w:ind w:firstLine="284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982DB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3.2. Координирует деятельность групповых родительских комитетов.</w:t>
      </w:r>
    </w:p>
    <w:p w:rsidR="00982DB6" w:rsidRPr="00982DB6" w:rsidRDefault="00982DB6" w:rsidP="00982DB6">
      <w:pPr>
        <w:shd w:val="clear" w:color="auto" w:fill="FFFFFF"/>
        <w:tabs>
          <w:tab w:val="num" w:pos="360"/>
        </w:tabs>
        <w:spacing w:after="0" w:line="240" w:lineRule="auto"/>
        <w:ind w:firstLine="284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982DB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3.3. Проводит разъяснительную и консультативную работу среди родителей (законных представителей) воспитанников об их правах и обязанностях.</w:t>
      </w:r>
    </w:p>
    <w:p w:rsidR="00982DB6" w:rsidRPr="00982DB6" w:rsidRDefault="00982DB6" w:rsidP="00982DB6">
      <w:pPr>
        <w:shd w:val="clear" w:color="auto" w:fill="FFFFFF"/>
        <w:tabs>
          <w:tab w:val="num" w:pos="360"/>
        </w:tabs>
        <w:spacing w:after="0" w:line="240" w:lineRule="auto"/>
        <w:ind w:firstLine="284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982DB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3.4. Оказывает содействие в проведении общих мероприятий.</w:t>
      </w:r>
    </w:p>
    <w:p w:rsidR="00982DB6" w:rsidRPr="00982DB6" w:rsidRDefault="00982DB6" w:rsidP="00982DB6">
      <w:pPr>
        <w:shd w:val="clear" w:color="auto" w:fill="FFFFFF"/>
        <w:tabs>
          <w:tab w:val="num" w:pos="360"/>
        </w:tabs>
        <w:spacing w:after="0" w:line="240" w:lineRule="auto"/>
        <w:ind w:firstLine="284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982DB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3.5. Участвует в подготовке учреждения к новому учебному году.</w:t>
      </w:r>
    </w:p>
    <w:p w:rsidR="00982DB6" w:rsidRPr="00982DB6" w:rsidRDefault="00982DB6" w:rsidP="00982DB6">
      <w:pPr>
        <w:shd w:val="clear" w:color="auto" w:fill="FFFFFF"/>
        <w:tabs>
          <w:tab w:val="num" w:pos="360"/>
        </w:tabs>
        <w:spacing w:after="0" w:line="240" w:lineRule="auto"/>
        <w:ind w:firstLine="284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982DB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lastRenderedPageBreak/>
        <w:t>3.6. Совместно с руководством М</w:t>
      </w:r>
      <w:r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Б</w:t>
      </w:r>
      <w:r w:rsidRPr="00982DB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ДОУ контролирует организацию и качество питания воспитанников, своевременность и полноту медицинского обслуживания.</w:t>
      </w:r>
    </w:p>
    <w:p w:rsidR="00982DB6" w:rsidRPr="00982DB6" w:rsidRDefault="00982DB6" w:rsidP="00982DB6">
      <w:pPr>
        <w:shd w:val="clear" w:color="auto" w:fill="FFFFFF"/>
        <w:tabs>
          <w:tab w:val="num" w:pos="360"/>
        </w:tabs>
        <w:spacing w:after="0" w:line="240" w:lineRule="auto"/>
        <w:ind w:firstLine="284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982DB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3.7. Оказывает помощь руководству М</w:t>
      </w:r>
      <w:r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Б</w:t>
      </w:r>
      <w:r w:rsidRPr="00982DB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ДОУ в организации и проведении общих родительских собраний.</w:t>
      </w:r>
    </w:p>
    <w:p w:rsidR="00982DB6" w:rsidRPr="00982DB6" w:rsidRDefault="00982DB6" w:rsidP="00982DB6">
      <w:pPr>
        <w:shd w:val="clear" w:color="auto" w:fill="FFFFFF"/>
        <w:tabs>
          <w:tab w:val="num" w:pos="360"/>
        </w:tabs>
        <w:spacing w:after="0" w:line="240" w:lineRule="auto"/>
        <w:ind w:firstLine="284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982DB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3.8. Рассматривает обращения в свой адрес, а также обращения по поручению руководителя М</w:t>
      </w:r>
      <w:r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Б</w:t>
      </w:r>
      <w:r w:rsidRPr="00982DB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ДОУ по вопросам, отнесенным настоящим положением к компетенции комитета.</w:t>
      </w:r>
    </w:p>
    <w:p w:rsidR="00982DB6" w:rsidRPr="00982DB6" w:rsidRDefault="00982DB6" w:rsidP="00982DB6">
      <w:pPr>
        <w:shd w:val="clear" w:color="auto" w:fill="FFFFFF"/>
        <w:tabs>
          <w:tab w:val="num" w:pos="360"/>
        </w:tabs>
        <w:spacing w:after="0" w:line="240" w:lineRule="auto"/>
        <w:ind w:firstLine="284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982DB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3.9. Обсуждает локальные акты М</w:t>
      </w:r>
      <w:r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Б</w:t>
      </w:r>
      <w:r w:rsidRPr="00982DB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ДОУ по вопросам, входящим в компетенцию комитета.</w:t>
      </w:r>
    </w:p>
    <w:p w:rsidR="00982DB6" w:rsidRPr="00982DB6" w:rsidRDefault="00982DB6" w:rsidP="00982DB6">
      <w:pPr>
        <w:shd w:val="clear" w:color="auto" w:fill="FFFFFF"/>
        <w:tabs>
          <w:tab w:val="num" w:pos="360"/>
        </w:tabs>
        <w:spacing w:after="0" w:line="240" w:lineRule="auto"/>
        <w:ind w:firstLine="284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982DB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3.10. Принимает участие в организации безопасных условий осуществления образовательного процесса, выполнения санитарно-гигиенических правил и норм.</w:t>
      </w:r>
    </w:p>
    <w:p w:rsidR="00982DB6" w:rsidRPr="00982DB6" w:rsidRDefault="00982DB6" w:rsidP="00982DB6">
      <w:pPr>
        <w:shd w:val="clear" w:color="auto" w:fill="FFFFFF"/>
        <w:tabs>
          <w:tab w:val="num" w:pos="360"/>
        </w:tabs>
        <w:spacing w:after="0" w:line="240" w:lineRule="auto"/>
        <w:ind w:firstLine="284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982DB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3.11. Взаимодействует с общественными организациями по вопросам пропаганды традиций учреждения, уклада жизни детского сада, семейного воспитания.</w:t>
      </w:r>
    </w:p>
    <w:p w:rsidR="00982DB6" w:rsidRPr="00982DB6" w:rsidRDefault="00982DB6" w:rsidP="00982DB6">
      <w:pPr>
        <w:shd w:val="clear" w:color="auto" w:fill="FFFFFF"/>
        <w:tabs>
          <w:tab w:val="num" w:pos="360"/>
        </w:tabs>
        <w:spacing w:after="0" w:line="240" w:lineRule="auto"/>
        <w:ind w:firstLine="284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982DB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3.12. Взаимодействует с другими органами </w:t>
      </w:r>
      <w:proofErr w:type="gramStart"/>
      <w:r w:rsidRPr="00982DB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самоуправления  М</w:t>
      </w:r>
      <w:r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Б</w:t>
      </w:r>
      <w:r w:rsidRPr="00982DB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ДОУ</w:t>
      </w:r>
      <w:proofErr w:type="gramEnd"/>
      <w:r w:rsidRPr="00982DB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по вопросам, относящимся к компетенции комитета, в </w:t>
      </w:r>
      <w:proofErr w:type="spellStart"/>
      <w:r w:rsidRPr="00982DB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т.ч</w:t>
      </w:r>
      <w:proofErr w:type="spellEnd"/>
      <w:r w:rsidRPr="00982DB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. проведения общих мероприятий.</w:t>
      </w:r>
    </w:p>
    <w:p w:rsidR="00982DB6" w:rsidRPr="00982DB6" w:rsidRDefault="00982DB6" w:rsidP="00982DB6">
      <w:pPr>
        <w:shd w:val="clear" w:color="auto" w:fill="FFFFFF"/>
        <w:tabs>
          <w:tab w:val="num" w:pos="360"/>
        </w:tabs>
        <w:spacing w:after="0" w:line="240" w:lineRule="auto"/>
        <w:ind w:firstLine="284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982DB6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</w:t>
      </w:r>
    </w:p>
    <w:p w:rsidR="00982DB6" w:rsidRPr="00982DB6" w:rsidRDefault="00982DB6" w:rsidP="00982DB6">
      <w:pPr>
        <w:shd w:val="clear" w:color="auto" w:fill="FFFFFF"/>
        <w:tabs>
          <w:tab w:val="num" w:pos="360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982DB6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>4. Права родительского комитета</w:t>
      </w:r>
    </w:p>
    <w:p w:rsidR="00982DB6" w:rsidRPr="00982DB6" w:rsidRDefault="00982DB6" w:rsidP="00982DB6">
      <w:pPr>
        <w:shd w:val="clear" w:color="auto" w:fill="FFFFFF"/>
        <w:tabs>
          <w:tab w:val="num" w:pos="360"/>
        </w:tabs>
        <w:spacing w:after="0" w:line="240" w:lineRule="auto"/>
        <w:ind w:firstLine="284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982DB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В соответствии с компетенцией, установленной настоящим положением, комитет имеет право:</w:t>
      </w:r>
    </w:p>
    <w:p w:rsidR="00982DB6" w:rsidRPr="00982DB6" w:rsidRDefault="00982DB6" w:rsidP="00982DB6">
      <w:pPr>
        <w:shd w:val="clear" w:color="auto" w:fill="FFFFFF"/>
        <w:tabs>
          <w:tab w:val="num" w:pos="360"/>
        </w:tabs>
        <w:spacing w:after="0" w:line="240" w:lineRule="auto"/>
        <w:ind w:firstLine="284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982DB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4.1. Вносить предложения руководству и другим органам самоуправления М</w:t>
      </w:r>
      <w:r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Б</w:t>
      </w:r>
      <w:r w:rsidRPr="00982DB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ДОУ и получать информацию о результатах их рассмотрения.</w:t>
      </w:r>
    </w:p>
    <w:p w:rsidR="00982DB6" w:rsidRPr="00982DB6" w:rsidRDefault="00982DB6" w:rsidP="00982DB6">
      <w:pPr>
        <w:shd w:val="clear" w:color="auto" w:fill="FFFFFF"/>
        <w:tabs>
          <w:tab w:val="num" w:pos="360"/>
        </w:tabs>
        <w:spacing w:after="0" w:line="240" w:lineRule="auto"/>
        <w:ind w:firstLine="284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982DB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4.2. Обращаться за разъяснениями в учреждения и организации системы образования.</w:t>
      </w:r>
    </w:p>
    <w:p w:rsidR="00982DB6" w:rsidRPr="00982DB6" w:rsidRDefault="00982DB6" w:rsidP="00982DB6">
      <w:pPr>
        <w:shd w:val="clear" w:color="auto" w:fill="FFFFFF"/>
        <w:tabs>
          <w:tab w:val="num" w:pos="360"/>
        </w:tabs>
        <w:spacing w:after="0" w:line="240" w:lineRule="auto"/>
        <w:ind w:firstLine="284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982DB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4.3. Заслушивать и получать достоверную информацию о состоянии образовательной и воспитательной деятельности от руководства М</w:t>
      </w:r>
      <w:r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Б</w:t>
      </w:r>
      <w:r w:rsidRPr="00982DB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ДОУ, других органов самоуправления.</w:t>
      </w:r>
    </w:p>
    <w:p w:rsidR="00982DB6" w:rsidRPr="00982DB6" w:rsidRDefault="00982DB6" w:rsidP="00982DB6">
      <w:pPr>
        <w:shd w:val="clear" w:color="auto" w:fill="FFFFFF"/>
        <w:tabs>
          <w:tab w:val="num" w:pos="360"/>
        </w:tabs>
        <w:spacing w:after="0" w:line="240" w:lineRule="auto"/>
        <w:ind w:firstLine="284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982DB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4.4. Вызывать на свои заседания родителей (законных представителей) воспитанников по представлениям (решениям) групповых родительских комитетов.</w:t>
      </w:r>
    </w:p>
    <w:p w:rsidR="00982DB6" w:rsidRPr="00982DB6" w:rsidRDefault="00982DB6" w:rsidP="00982DB6">
      <w:pPr>
        <w:shd w:val="clear" w:color="auto" w:fill="FFFFFF"/>
        <w:tabs>
          <w:tab w:val="num" w:pos="360"/>
        </w:tabs>
        <w:spacing w:after="0" w:line="240" w:lineRule="auto"/>
        <w:ind w:firstLine="284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982DB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4.5. Принимать участие в обсуждении локальных актов М</w:t>
      </w:r>
      <w:r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Б</w:t>
      </w:r>
      <w:r w:rsidRPr="00982DB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ДОУ.</w:t>
      </w:r>
    </w:p>
    <w:p w:rsidR="00982DB6" w:rsidRPr="00982DB6" w:rsidRDefault="00982DB6" w:rsidP="00982DB6">
      <w:pPr>
        <w:shd w:val="clear" w:color="auto" w:fill="FFFFFF"/>
        <w:tabs>
          <w:tab w:val="num" w:pos="360"/>
        </w:tabs>
        <w:spacing w:after="0" w:line="240" w:lineRule="auto"/>
        <w:ind w:firstLine="284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982DB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4.6. Давать разъяснения и предлагать мероприятия по совершенствованию воспитательной работы в образовательном учреждении и в семье и рассматриваемым обращениям граждан.</w:t>
      </w:r>
    </w:p>
    <w:p w:rsidR="00982DB6" w:rsidRPr="00982DB6" w:rsidRDefault="00982DB6" w:rsidP="00982DB6">
      <w:pPr>
        <w:shd w:val="clear" w:color="auto" w:fill="FFFFFF"/>
        <w:tabs>
          <w:tab w:val="num" w:pos="360"/>
        </w:tabs>
        <w:spacing w:after="0" w:line="240" w:lineRule="auto"/>
        <w:ind w:firstLine="284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982DB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4.7. Выносить общественное порицание родителям, уклоняющимся от воспитания детей в семье.</w:t>
      </w:r>
    </w:p>
    <w:p w:rsidR="00982DB6" w:rsidRPr="00982DB6" w:rsidRDefault="00982DB6" w:rsidP="00982DB6">
      <w:pPr>
        <w:shd w:val="clear" w:color="auto" w:fill="FFFFFF"/>
        <w:tabs>
          <w:tab w:val="num" w:pos="360"/>
        </w:tabs>
        <w:spacing w:after="0" w:line="240" w:lineRule="auto"/>
        <w:ind w:firstLine="284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982DB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4.8. Поощрять родителей (законных представителей) воспитанников за активную работу в комитете, оказание помощи в проведении общих мероприятий и т.д.</w:t>
      </w:r>
    </w:p>
    <w:p w:rsidR="00982DB6" w:rsidRPr="00982DB6" w:rsidRDefault="00982DB6" w:rsidP="00982DB6">
      <w:pPr>
        <w:shd w:val="clear" w:color="auto" w:fill="FFFFFF"/>
        <w:tabs>
          <w:tab w:val="num" w:pos="360"/>
        </w:tabs>
        <w:spacing w:after="0" w:line="240" w:lineRule="auto"/>
        <w:ind w:firstLine="284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982DB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4.9. Организовывать постоянные или временные комиссии под руководством членов комитета для исполнения своих функций.</w:t>
      </w:r>
    </w:p>
    <w:p w:rsidR="00982DB6" w:rsidRPr="00982DB6" w:rsidRDefault="00982DB6" w:rsidP="00982DB6">
      <w:pPr>
        <w:shd w:val="clear" w:color="auto" w:fill="FFFFFF"/>
        <w:tabs>
          <w:tab w:val="num" w:pos="360"/>
        </w:tabs>
        <w:spacing w:after="0" w:line="240" w:lineRule="auto"/>
        <w:ind w:firstLine="284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982DB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lastRenderedPageBreak/>
        <w:t>4.10. Разрабатывать и принимать локальные акты (о групповом родительском комитете, о постоянных и временных комиссиях комитета).</w:t>
      </w:r>
    </w:p>
    <w:p w:rsidR="00982DB6" w:rsidRPr="00982DB6" w:rsidRDefault="00982DB6" w:rsidP="00982DB6">
      <w:pPr>
        <w:shd w:val="clear" w:color="auto" w:fill="FFFFFF"/>
        <w:tabs>
          <w:tab w:val="num" w:pos="360"/>
        </w:tabs>
        <w:spacing w:after="0" w:line="240" w:lineRule="auto"/>
        <w:ind w:firstLine="284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982DB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4.11. Председатель комитета может присутствовать (с последующим информированием комитета) на отдельных заседаниях педагогического совета, других органов самоуправления по вопросам, относящимся к компетенции комитета.</w:t>
      </w:r>
    </w:p>
    <w:p w:rsidR="00982DB6" w:rsidRPr="00982DB6" w:rsidRDefault="00982DB6" w:rsidP="00982DB6">
      <w:pPr>
        <w:shd w:val="clear" w:color="auto" w:fill="FFFFFF"/>
        <w:tabs>
          <w:tab w:val="num" w:pos="360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982DB6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>5. Ответственность родительского комитета</w:t>
      </w:r>
    </w:p>
    <w:p w:rsidR="00982DB6" w:rsidRPr="00982DB6" w:rsidRDefault="00982DB6" w:rsidP="00982DB6">
      <w:pPr>
        <w:shd w:val="clear" w:color="auto" w:fill="FFFFFF"/>
        <w:tabs>
          <w:tab w:val="num" w:pos="360"/>
        </w:tabs>
        <w:spacing w:after="0" w:line="240" w:lineRule="auto"/>
        <w:ind w:firstLine="284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982DB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Комитет отвечает за:</w:t>
      </w:r>
    </w:p>
    <w:p w:rsidR="00982DB6" w:rsidRPr="00982DB6" w:rsidRDefault="00982DB6" w:rsidP="00982DB6">
      <w:pPr>
        <w:shd w:val="clear" w:color="auto" w:fill="FFFFFF"/>
        <w:tabs>
          <w:tab w:val="num" w:pos="360"/>
        </w:tabs>
        <w:spacing w:after="0" w:line="240" w:lineRule="auto"/>
        <w:ind w:firstLine="284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982DB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5.1. Выполнение плана работы.</w:t>
      </w:r>
    </w:p>
    <w:p w:rsidR="00982DB6" w:rsidRPr="00982DB6" w:rsidRDefault="00982DB6" w:rsidP="00982DB6">
      <w:pPr>
        <w:shd w:val="clear" w:color="auto" w:fill="FFFFFF"/>
        <w:tabs>
          <w:tab w:val="num" w:pos="360"/>
        </w:tabs>
        <w:spacing w:after="0" w:line="240" w:lineRule="auto"/>
        <w:ind w:firstLine="284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982DB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5.2. Выполнение решений и рекомендаций Общего родительского собрания М</w:t>
      </w:r>
      <w:r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Б</w:t>
      </w:r>
      <w:r w:rsidRPr="00982DB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ДОУ.</w:t>
      </w:r>
    </w:p>
    <w:p w:rsidR="00982DB6" w:rsidRPr="00982DB6" w:rsidRDefault="00982DB6" w:rsidP="00982DB6">
      <w:pPr>
        <w:shd w:val="clear" w:color="auto" w:fill="FFFFFF"/>
        <w:tabs>
          <w:tab w:val="num" w:pos="360"/>
        </w:tabs>
        <w:spacing w:after="0" w:line="240" w:lineRule="auto"/>
        <w:ind w:firstLine="284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982DB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5.3. Установление взаимопонимания между руководством М</w:t>
      </w:r>
      <w:r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Б</w:t>
      </w:r>
      <w:r w:rsidRPr="00982DB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ДОУ и родителями (законными представителями) воспитанников в вопросах семейного и общественного воспитания.</w:t>
      </w:r>
    </w:p>
    <w:p w:rsidR="00982DB6" w:rsidRPr="00982DB6" w:rsidRDefault="00982DB6" w:rsidP="00982DB6">
      <w:pPr>
        <w:shd w:val="clear" w:color="auto" w:fill="FFFFFF"/>
        <w:tabs>
          <w:tab w:val="num" w:pos="360"/>
        </w:tabs>
        <w:spacing w:after="0" w:line="240" w:lineRule="auto"/>
        <w:ind w:firstLine="284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982DB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5.4. Качественное принятие решений в соответствии с действующим законодательством.</w:t>
      </w:r>
    </w:p>
    <w:p w:rsidR="00982DB6" w:rsidRPr="00982DB6" w:rsidRDefault="00982DB6" w:rsidP="00982DB6">
      <w:pPr>
        <w:shd w:val="clear" w:color="auto" w:fill="FFFFFF"/>
        <w:tabs>
          <w:tab w:val="num" w:pos="360"/>
        </w:tabs>
        <w:spacing w:after="0" w:line="240" w:lineRule="auto"/>
        <w:ind w:firstLine="284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982DB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5.5. Члены комитета, не принимающие участия в его работе, по представлению председателя комитета могут быть отозваны избирателями.</w:t>
      </w:r>
    </w:p>
    <w:p w:rsidR="00982DB6" w:rsidRPr="00982DB6" w:rsidRDefault="00982DB6" w:rsidP="00982DB6">
      <w:pPr>
        <w:shd w:val="clear" w:color="auto" w:fill="FFFFFF"/>
        <w:tabs>
          <w:tab w:val="num" w:pos="360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982DB6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>6. Организация работы</w:t>
      </w:r>
    </w:p>
    <w:p w:rsidR="00982DB6" w:rsidRPr="00982DB6" w:rsidRDefault="00982DB6" w:rsidP="00982DB6">
      <w:pPr>
        <w:shd w:val="clear" w:color="auto" w:fill="FFFFFF"/>
        <w:tabs>
          <w:tab w:val="num" w:pos="360"/>
        </w:tabs>
        <w:spacing w:after="0" w:line="240" w:lineRule="auto"/>
        <w:ind w:firstLine="284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982DB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6.1. В состав комитета входят представители родителей (законных представителей) воспитанников по </w:t>
      </w:r>
      <w:proofErr w:type="gramStart"/>
      <w:r w:rsidRPr="00982DB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три  человека</w:t>
      </w:r>
      <w:proofErr w:type="gramEnd"/>
      <w:r w:rsidRPr="00982DB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от каждой группы. Представители в комитет избираются ежегодно на групповых родительских собраниях в начале учебного года.</w:t>
      </w:r>
    </w:p>
    <w:p w:rsidR="00982DB6" w:rsidRPr="00982DB6" w:rsidRDefault="00982DB6" w:rsidP="00982DB6">
      <w:pPr>
        <w:shd w:val="clear" w:color="auto" w:fill="FFFFFF"/>
        <w:tabs>
          <w:tab w:val="num" w:pos="360"/>
        </w:tabs>
        <w:spacing w:after="0" w:line="240" w:lineRule="auto"/>
        <w:ind w:firstLine="284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982DB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6.2. Численный состав комитета ДОУ определяет самостоятельно.</w:t>
      </w:r>
    </w:p>
    <w:p w:rsidR="00982DB6" w:rsidRPr="00982DB6" w:rsidRDefault="00982DB6" w:rsidP="00982DB6">
      <w:pPr>
        <w:shd w:val="clear" w:color="auto" w:fill="FFFFFF"/>
        <w:tabs>
          <w:tab w:val="num" w:pos="360"/>
        </w:tabs>
        <w:spacing w:after="0" w:line="240" w:lineRule="auto"/>
        <w:ind w:firstLine="284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982DB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6.3. Из своего состава комитет избирает председателя (в зависимости от численного состава могут избираться заместители председателя) </w:t>
      </w:r>
      <w:proofErr w:type="gramStart"/>
      <w:r w:rsidRPr="00982DB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и  секретаря</w:t>
      </w:r>
      <w:proofErr w:type="gramEnd"/>
      <w:r w:rsidRPr="00982DB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.</w:t>
      </w:r>
    </w:p>
    <w:p w:rsidR="00982DB6" w:rsidRPr="00982DB6" w:rsidRDefault="00982DB6" w:rsidP="00982DB6">
      <w:pPr>
        <w:shd w:val="clear" w:color="auto" w:fill="FFFFFF"/>
        <w:tabs>
          <w:tab w:val="num" w:pos="360"/>
        </w:tabs>
        <w:spacing w:after="0" w:line="240" w:lineRule="auto"/>
        <w:ind w:firstLine="284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982DB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6.4. Комитет работает по разработанным и принятым им регламенту работы и плану, которые согласуются с руководителем М</w:t>
      </w:r>
      <w:r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Б</w:t>
      </w:r>
      <w:r w:rsidRPr="00982DB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ДОУ.</w:t>
      </w:r>
    </w:p>
    <w:p w:rsidR="00982DB6" w:rsidRPr="00982DB6" w:rsidRDefault="00982DB6" w:rsidP="00982DB6">
      <w:pPr>
        <w:shd w:val="clear" w:color="auto" w:fill="FFFFFF"/>
        <w:tabs>
          <w:tab w:val="num" w:pos="360"/>
        </w:tabs>
        <w:spacing w:after="0" w:line="240" w:lineRule="auto"/>
        <w:ind w:firstLine="284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982DB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6.5. О своей работе комитет отчитывается перед общим родительским собранием не реже двух раз в год.</w:t>
      </w:r>
    </w:p>
    <w:p w:rsidR="00982DB6" w:rsidRPr="00982DB6" w:rsidRDefault="00982DB6" w:rsidP="00982DB6">
      <w:pPr>
        <w:shd w:val="clear" w:color="auto" w:fill="FFFFFF"/>
        <w:tabs>
          <w:tab w:val="num" w:pos="360"/>
        </w:tabs>
        <w:spacing w:after="0" w:line="240" w:lineRule="auto"/>
        <w:ind w:firstLine="284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982DB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6.6. Комитет правомочен выносить решения при наличии на заседании не менее половины своего состава. Решения принимаются простым большинством голосов.</w:t>
      </w:r>
    </w:p>
    <w:p w:rsidR="00982DB6" w:rsidRPr="00982DB6" w:rsidRDefault="00982DB6" w:rsidP="00982DB6">
      <w:pPr>
        <w:shd w:val="clear" w:color="auto" w:fill="FFFFFF"/>
        <w:tabs>
          <w:tab w:val="num" w:pos="360"/>
        </w:tabs>
        <w:spacing w:after="0" w:line="240" w:lineRule="auto"/>
        <w:ind w:firstLine="284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982DB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6.7. Переписка комитета по вопросам, относящимся к его компетенции, ведется от имени М</w:t>
      </w:r>
      <w:r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Б</w:t>
      </w:r>
      <w:r w:rsidRPr="00982DB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ДОУ, документы подписывают руководитель М</w:t>
      </w:r>
      <w:r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Б</w:t>
      </w:r>
      <w:r w:rsidRPr="00982DB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ДОУ и председатель комитета.</w:t>
      </w:r>
    </w:p>
    <w:p w:rsidR="00982DB6" w:rsidRPr="00982DB6" w:rsidRDefault="00982DB6" w:rsidP="00982DB6">
      <w:pPr>
        <w:shd w:val="clear" w:color="auto" w:fill="FFFFFF"/>
        <w:tabs>
          <w:tab w:val="num" w:pos="360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982DB6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>7. Делопроизводство</w:t>
      </w:r>
    </w:p>
    <w:p w:rsidR="00982DB6" w:rsidRPr="00982DB6" w:rsidRDefault="00982DB6" w:rsidP="00982DB6">
      <w:pPr>
        <w:shd w:val="clear" w:color="auto" w:fill="FFFFFF"/>
        <w:tabs>
          <w:tab w:val="num" w:pos="360"/>
        </w:tabs>
        <w:spacing w:after="0" w:line="240" w:lineRule="auto"/>
        <w:ind w:firstLine="284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982DB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7.1. Комитет ведет протоколы своих заседаний и общих родительских собраний в соответствии с ведением делопроизводства М</w:t>
      </w:r>
      <w:r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Б</w:t>
      </w:r>
      <w:r w:rsidRPr="00982DB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ДОУ.</w:t>
      </w:r>
    </w:p>
    <w:p w:rsidR="00982DB6" w:rsidRPr="00982DB6" w:rsidRDefault="00982DB6" w:rsidP="00982DB6">
      <w:pPr>
        <w:shd w:val="clear" w:color="auto" w:fill="FFFFFF"/>
        <w:tabs>
          <w:tab w:val="num" w:pos="360"/>
        </w:tabs>
        <w:spacing w:after="0" w:line="240" w:lineRule="auto"/>
        <w:ind w:firstLine="284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982DB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7.2. Протоколы хранятся в канцелярии М</w:t>
      </w:r>
      <w:r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Б</w:t>
      </w:r>
      <w:r w:rsidRPr="00982DB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ДОУ.</w:t>
      </w:r>
    </w:p>
    <w:p w:rsidR="00982DB6" w:rsidRPr="00982DB6" w:rsidRDefault="00982DB6" w:rsidP="00982DB6">
      <w:pPr>
        <w:shd w:val="clear" w:color="auto" w:fill="FFFFFF"/>
        <w:tabs>
          <w:tab w:val="num" w:pos="360"/>
        </w:tabs>
        <w:spacing w:after="0" w:line="240" w:lineRule="auto"/>
        <w:ind w:firstLine="284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982DB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7.3. Ответственность за </w:t>
      </w:r>
      <w:proofErr w:type="gramStart"/>
      <w:r w:rsidRPr="00982DB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делопроизводство  комитета</w:t>
      </w:r>
      <w:proofErr w:type="gramEnd"/>
      <w:r w:rsidRPr="00982DB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возлагается на председателя комитета или секретаря.</w:t>
      </w:r>
    </w:p>
    <w:p w:rsidR="009B3BDF" w:rsidRDefault="009B3BDF"/>
    <w:sectPr w:rsidR="009B3BDF" w:rsidSect="00982DB6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622809"/>
    <w:multiLevelType w:val="multilevel"/>
    <w:tmpl w:val="16261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B9E"/>
    <w:rsid w:val="000F6F92"/>
    <w:rsid w:val="006779FC"/>
    <w:rsid w:val="00982DB6"/>
    <w:rsid w:val="009B3BDF"/>
    <w:rsid w:val="00B40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E972A"/>
  <w15:chartTrackingRefBased/>
  <w15:docId w15:val="{A3BE2FC4-DD58-449D-A374-8BD8EA81C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">
    <w:name w:val="c2"/>
    <w:basedOn w:val="a0"/>
    <w:rsid w:val="00982DB6"/>
  </w:style>
  <w:style w:type="paragraph" w:customStyle="1" w:styleId="c0">
    <w:name w:val="c0"/>
    <w:basedOn w:val="a"/>
    <w:rsid w:val="00982D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982DB6"/>
  </w:style>
  <w:style w:type="paragraph" w:customStyle="1" w:styleId="c12">
    <w:name w:val="c12"/>
    <w:basedOn w:val="a"/>
    <w:rsid w:val="00982D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82D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394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958</Words>
  <Characters>5466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4</cp:revision>
  <cp:lastPrinted>2021-04-08T08:19:00Z</cp:lastPrinted>
  <dcterms:created xsi:type="dcterms:W3CDTF">2021-04-08T08:15:00Z</dcterms:created>
  <dcterms:modified xsi:type="dcterms:W3CDTF">2021-06-08T10:14:00Z</dcterms:modified>
</cp:coreProperties>
</file>